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附件1</w:t>
      </w:r>
    </w:p>
    <w:p>
      <w:pPr>
        <w:jc w:val="center"/>
        <w:rPr>
          <w:rFonts w:ascii="宋体" w:hAnsi="宋体" w:eastAsia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/>
          <w:b/>
          <w:bCs/>
          <w:sz w:val="52"/>
          <w:szCs w:val="52"/>
          <w:lang w:eastAsia="zh-CN"/>
        </w:rPr>
        <w:t>第一期白内障</w:t>
      </w:r>
      <w:r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  <w:t>防治适宜技</w:t>
      </w:r>
      <w:r>
        <w:rPr>
          <w:rFonts w:hint="eastAsia" w:ascii="宋体" w:hAnsi="宋体" w:eastAsia="宋体"/>
          <w:b/>
          <w:bCs/>
          <w:sz w:val="52"/>
          <w:szCs w:val="52"/>
          <w:lang w:eastAsia="zh-CN"/>
        </w:rPr>
        <w:t>术培训班</w:t>
      </w:r>
    </w:p>
    <w:p>
      <w:pPr>
        <w:jc w:val="center"/>
        <w:rPr>
          <w:rFonts w:ascii="宋体" w:hAnsi="宋体" w:eastAsia="宋体"/>
          <w:b/>
          <w:bCs/>
          <w:sz w:val="52"/>
        </w:rPr>
      </w:pPr>
      <w:r>
        <w:rPr>
          <w:rFonts w:hint="eastAsia" w:ascii="宋体" w:hAnsi="宋体" w:eastAsia="宋体"/>
          <w:b/>
          <w:bCs/>
          <w:sz w:val="52"/>
        </w:rPr>
        <w:t>申请表</w:t>
      </w:r>
    </w:p>
    <w:p>
      <w:pPr>
        <w:jc w:val="center"/>
        <w:rPr>
          <w:rFonts w:ascii="宋体" w:hAnsi="宋体" w:eastAsia="宋体"/>
          <w:b/>
          <w:bCs/>
          <w:sz w:val="52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36"/>
        <w:gridCol w:w="1161"/>
        <w:gridCol w:w="701"/>
        <w:gridCol w:w="7"/>
        <w:gridCol w:w="709"/>
        <w:gridCol w:w="851"/>
        <w:gridCol w:w="141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br w:type="page"/>
            </w:r>
            <w:r>
              <w:rPr>
                <w:rFonts w:ascii="宋体" w:hAnsi="宋体" w:eastAsia="宋体"/>
              </w:rPr>
              <w:br w:type="page"/>
            </w:r>
            <w:r>
              <w:rPr>
                <w:rFonts w:hint="eastAsia" w:ascii="宋体" w:hAnsi="宋体" w:eastAsia="宋体"/>
              </w:rPr>
              <w:t>姓    名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年龄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782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所在科室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</w:t>
            </w:r>
          </w:p>
        </w:tc>
        <w:tc>
          <w:tcPr>
            <w:tcW w:w="43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3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从事眼科年限</w:t>
            </w:r>
          </w:p>
        </w:tc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3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本人可开展</w:t>
            </w:r>
            <w:r>
              <w:rPr>
                <w:rFonts w:hint="eastAsia" w:ascii="宋体" w:hAnsi="宋体" w:eastAsia="宋体"/>
                <w:lang w:val="en-US" w:eastAsia="zh-CN"/>
              </w:rPr>
              <w:t>眼科</w:t>
            </w:r>
            <w:r>
              <w:rPr>
                <w:rFonts w:hint="eastAsia" w:ascii="宋体" w:hAnsi="宋体" w:eastAsia="宋体"/>
                <w:lang w:eastAsia="zh-CN"/>
              </w:rPr>
              <w:t>手术项目</w:t>
            </w:r>
          </w:p>
        </w:tc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邮箱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联系地址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选送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意见</w:t>
            </w:r>
          </w:p>
        </w:tc>
        <w:tc>
          <w:tcPr>
            <w:tcW w:w="8160" w:type="dxa"/>
            <w:gridSpan w:val="8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以上情况属实，同意该同志到成都市第一人民医院眼科培训。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lang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 xml:space="preserve">申请人签字：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 xml:space="preserve">部门领导签字：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/>
                <w:lang w:eastAsia="zh-CN"/>
              </w:rPr>
            </w:pPr>
          </w:p>
          <w:p>
            <w:pPr>
              <w:spacing w:line="360" w:lineRule="auto"/>
              <w:ind w:right="480" w:firstLine="5040" w:firstLineChars="2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单位盖章：              </w:t>
            </w:r>
          </w:p>
          <w:p>
            <w:pPr>
              <w:spacing w:line="360" w:lineRule="auto"/>
              <w:ind w:firstLine="5990" w:firstLineChars="249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  月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inline distT="0" distB="0" distL="114300" distR="114300">
          <wp:extent cx="4225290" cy="449580"/>
          <wp:effectExtent l="0" t="0" r="3810" b="7620"/>
          <wp:docPr id="1" name="图片 1" descr="成都市中西结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成都市中西结合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52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ZjYzNjVhN2I2MzFkNmYyZDVkMjkxZjEzMDhhOWUifQ=="/>
  </w:docVars>
  <w:rsids>
    <w:rsidRoot w:val="352C57BD"/>
    <w:rsid w:val="2F5F3A32"/>
    <w:rsid w:val="352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2021-09-24T06:06:00Z</dcterms:created>
  <dc:creator>Tanya</dc:creator>
  <cp:lastModifiedBy>曾凡卡</cp:lastModifiedBy>
  <dcterms:modified xsi:type="dcterms:W3CDTF">2022-11-14T02:30:13Z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7990DFF989F440B8B97319DADE980397</vt:lpwstr>
  </property>
</Properties>
</file>