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22AD5">
      <w:pPr>
        <w:pStyle w:val="2"/>
        <w:spacing w:before="0" w:after="0" w:line="240" w:lineRule="auto"/>
        <w:jc w:val="left"/>
        <w:rPr>
          <w:rFonts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</w:rPr>
        <w:t>附件</w:t>
      </w:r>
    </w:p>
    <w:p w14:paraId="57960C16">
      <w:pPr>
        <w:pStyle w:val="2"/>
        <w:spacing w:before="0" w:after="0" w:line="240" w:lineRule="auto"/>
        <w:rPr>
          <w:rFonts w:ascii="Times New Roman" w:hAnsi="Times New Roman" w:eastAsia="方正小标宋_GBK" w:cs="Times New Roman"/>
          <w:b w:val="0"/>
          <w:bCs/>
        </w:rPr>
      </w:pPr>
      <w:r>
        <w:rPr>
          <w:rFonts w:hint="eastAsia" w:ascii="Times New Roman" w:hAnsi="Times New Roman" w:eastAsia="方正小标宋_GBK" w:cs="Times New Roman"/>
          <w:b w:val="0"/>
          <w:bCs/>
        </w:rPr>
        <w:t>项目采购需求</w:t>
      </w:r>
    </w:p>
    <w:p w14:paraId="1DCDFA16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eastAsia="黑体" w:cs="Times New Roman"/>
          <w:sz w:val="32"/>
          <w:szCs w:val="32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sz w:val="32"/>
          <w:szCs w:val="32"/>
          <w:shd w:val="clear" w:color="auto" w:fill="FFFFFF"/>
        </w:rPr>
        <w:t>内容</w:t>
      </w:r>
    </w:p>
    <w:p w14:paraId="72DDD120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</w:rPr>
      </w:pPr>
      <w:r>
        <w:rPr>
          <w:rFonts w:hint="eastAsia" w:hAnsi="仿宋_GB2312"/>
          <w:sz w:val="32"/>
          <w:szCs w:val="32"/>
          <w:shd w:val="clear" w:color="auto" w:fill="FFFFFF"/>
        </w:rPr>
        <w:t>本项目共1个包件，采购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eastAsia="zh-CN"/>
        </w:rPr>
        <w:t>病案首页管理与统计分析系统维护服务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项目</w:t>
      </w:r>
      <w:r>
        <w:rPr>
          <w:rFonts w:hint="eastAsia" w:hAnsi="仿宋_GB2312"/>
          <w:sz w:val="32"/>
          <w:szCs w:val="32"/>
          <w:shd w:val="clear" w:color="auto" w:fill="FFFFFF"/>
        </w:rPr>
        <w:t>，预算金额</w:t>
      </w:r>
      <w:r>
        <w:rPr>
          <w:rFonts w:hint="eastAsia" w:hAnsi="仿宋_GB2312"/>
          <w:sz w:val="32"/>
          <w:szCs w:val="32"/>
          <w:shd w:val="clear" w:color="auto" w:fill="FFFFFF"/>
          <w:lang w:eastAsia="zh-CN"/>
        </w:rPr>
        <w:t>2</w:t>
      </w:r>
      <w:r>
        <w:rPr>
          <w:rFonts w:hint="eastAsia" w:hAnsi="仿宋_GB2312"/>
          <w:sz w:val="32"/>
          <w:szCs w:val="32"/>
          <w:shd w:val="clear" w:color="auto" w:fill="FFFFFF"/>
        </w:rPr>
        <w:t>万元。</w:t>
      </w:r>
    </w:p>
    <w:tbl>
      <w:tblPr>
        <w:tblStyle w:val="12"/>
        <w:tblW w:w="10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3983"/>
        <w:gridCol w:w="1957"/>
        <w:gridCol w:w="2957"/>
      </w:tblGrid>
      <w:tr w14:paraId="13AF8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09" w:type="dxa"/>
            <w:noWrap w:val="0"/>
            <w:vAlign w:val="center"/>
          </w:tcPr>
          <w:p w14:paraId="639256E0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包件</w:t>
            </w:r>
          </w:p>
        </w:tc>
        <w:tc>
          <w:tcPr>
            <w:tcW w:w="3420" w:type="dxa"/>
            <w:noWrap w:val="0"/>
            <w:vAlign w:val="center"/>
          </w:tcPr>
          <w:p w14:paraId="371860A0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标的</w:t>
            </w: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680" w:type="dxa"/>
            <w:noWrap w:val="0"/>
            <w:vAlign w:val="center"/>
          </w:tcPr>
          <w:p w14:paraId="67B98983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数量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（项）</w:t>
            </w:r>
          </w:p>
        </w:tc>
        <w:tc>
          <w:tcPr>
            <w:tcW w:w="2539" w:type="dxa"/>
            <w:noWrap w:val="0"/>
            <w:vAlign w:val="center"/>
          </w:tcPr>
          <w:p w14:paraId="679C3DD6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预算金额（万元）</w:t>
            </w:r>
          </w:p>
        </w:tc>
      </w:tr>
      <w:tr w14:paraId="5D5F5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09" w:type="dxa"/>
            <w:noWrap w:val="0"/>
            <w:vAlign w:val="center"/>
          </w:tcPr>
          <w:p w14:paraId="204F3271">
            <w:pPr>
              <w:tabs>
                <w:tab w:val="left" w:pos="720"/>
                <w:tab w:val="left" w:pos="90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3420" w:type="dxa"/>
            <w:noWrap w:val="0"/>
            <w:vAlign w:val="center"/>
          </w:tcPr>
          <w:p w14:paraId="630B4B73">
            <w:pPr>
              <w:tabs>
                <w:tab w:val="left" w:pos="720"/>
                <w:tab w:val="left" w:pos="900"/>
              </w:tabs>
              <w:snapToGrid w:val="0"/>
              <w:spacing w:line="400" w:lineRule="exact"/>
              <w:jc w:val="center"/>
              <w:rPr>
                <w:rFonts w:hint="eastAsia" w:ascii="Times New Roman" w:eastAsia="仿宋_GB2312" w:cs="Times New Roman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Times New Roman" w:cs="Times New Roman"/>
                <w:sz w:val="32"/>
                <w:szCs w:val="32"/>
                <w:shd w:val="clear" w:color="auto" w:fill="FFFFFF"/>
                <w:lang w:eastAsia="zh-CN"/>
              </w:rPr>
              <w:t>病案首页管理与统计分析系统维护服务</w:t>
            </w:r>
          </w:p>
        </w:tc>
        <w:tc>
          <w:tcPr>
            <w:tcW w:w="1680" w:type="dxa"/>
            <w:noWrap w:val="0"/>
            <w:vAlign w:val="center"/>
          </w:tcPr>
          <w:p w14:paraId="76C34C6D">
            <w:pPr>
              <w:spacing w:line="400" w:lineRule="exact"/>
              <w:jc w:val="center"/>
            </w:pPr>
            <w:r>
              <w:rPr>
                <w:rFonts w:hint="eastAsia" w:asci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539" w:type="dxa"/>
            <w:noWrap w:val="0"/>
            <w:vAlign w:val="center"/>
          </w:tcPr>
          <w:p w14:paraId="55A8300F">
            <w:pPr>
              <w:spacing w:line="400" w:lineRule="exact"/>
              <w:jc w:val="center"/>
              <w:rPr>
                <w:rFonts w:hint="eastAsia" w:ascii="Times New Roman" w:eastAsia="仿宋_GB2312" w:cs="Times New Roman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shd w:val="clear" w:color="auto" w:fill="FFFFFF"/>
                <w:lang w:eastAsia="zh-CN"/>
              </w:rPr>
              <w:t>2</w:t>
            </w:r>
          </w:p>
        </w:tc>
      </w:tr>
    </w:tbl>
    <w:p w14:paraId="1D57B840">
      <w:pPr>
        <w:numPr>
          <w:ilvl w:val="0"/>
          <w:numId w:val="1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技术要求</w:t>
      </w:r>
    </w:p>
    <w:p w14:paraId="295FF66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sz w:val="32"/>
          <w:szCs w:val="32"/>
          <w:shd w:val="clear" w:color="auto" w:fill="FFFFFF"/>
          <w:lang w:eastAsia="zh-CN"/>
        </w:rPr>
        <w:t>病案首页管理与统计分析系统</w:t>
      </w:r>
      <w:r>
        <w:rPr>
          <w:rFonts w:hint="eastAsia" w:ascii="Times New Roman" w:cs="Times New Roman"/>
          <w:sz w:val="32"/>
          <w:szCs w:val="32"/>
          <w:shd w:val="clear" w:color="auto" w:fill="FFFFFF"/>
        </w:rPr>
        <w:t>为存储我院自2002年之后的所有住院病案信息，且持续录入增加，形成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Times New Roman" w:cs="Times New Roman"/>
          <w:sz w:val="32"/>
          <w:szCs w:val="32"/>
          <w:shd w:val="clear" w:color="auto" w:fill="FFFFFF"/>
        </w:rPr>
        <w:t>病案管理数据库。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该项目主要是对病案首页管理与统计分析系统进行运行维护。运维内容主要包括：</w:t>
      </w:r>
    </w:p>
    <w:p w14:paraId="3B580976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sz w:val="32"/>
          <w:szCs w:val="32"/>
          <w:shd w:val="clear" w:color="auto" w:fill="FFFFFF"/>
        </w:rPr>
      </w:pPr>
      <w:r>
        <w:rPr>
          <w:rFonts w:hint="eastAsia" w:ascii="Times New Roman" w:cs="Times New Roman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cs="Times New Roman"/>
          <w:sz w:val="32"/>
          <w:szCs w:val="32"/>
          <w:shd w:val="clear" w:color="auto" w:fill="FFFFFF"/>
        </w:rPr>
        <w:t>基础运维保障服务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cs="Times New Roman"/>
          <w:sz w:val="32"/>
          <w:szCs w:val="32"/>
          <w:shd w:val="clear" w:color="auto" w:fill="FFFFFF"/>
        </w:rPr>
        <w:t>日常完成三级公立中医院绩效考核、四川省卫生健康统计数据综合采集与决策支持系统数据上报，院内工作报表的生成，各口径日常数据提调等功能。</w:t>
      </w:r>
    </w:p>
    <w:p w14:paraId="4B9632D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sz w:val="32"/>
          <w:szCs w:val="32"/>
          <w:shd w:val="clear" w:color="auto" w:fill="FFFFFF"/>
        </w:rPr>
      </w:pPr>
      <w:r>
        <w:rPr>
          <w:rFonts w:hint="eastAsia" w:ascii="Times New Roman" w:cs="Times New Roman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cs="Times New Roman"/>
          <w:sz w:val="32"/>
          <w:szCs w:val="32"/>
          <w:shd w:val="clear" w:color="auto" w:fill="FFFFFF"/>
        </w:rPr>
        <w:t>需定期进行接口维护、功能更新以确保医院病案统计工作的高效性、统计数据的精准性及数据存储的稳定性。</w:t>
      </w:r>
    </w:p>
    <w:p w14:paraId="1A82619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sz w:val="32"/>
          <w:szCs w:val="32"/>
          <w:shd w:val="clear" w:color="auto" w:fill="FFFFFF"/>
        </w:rPr>
      </w:pPr>
      <w:r>
        <w:rPr>
          <w:rFonts w:hint="eastAsia" w:ascii="Times New Roman" w:cs="Times New Roman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cs="Times New Roman"/>
          <w:sz w:val="32"/>
          <w:szCs w:val="32"/>
          <w:shd w:val="clear" w:color="auto" w:fill="FFFFFF"/>
        </w:rPr>
        <w:t>对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eastAsia="zh-CN"/>
        </w:rPr>
        <w:t>病案首页管理与统计分析系统</w:t>
      </w:r>
      <w:r>
        <w:rPr>
          <w:rFonts w:hint="eastAsia" w:ascii="Times New Roman" w:cs="Times New Roman"/>
          <w:sz w:val="32"/>
          <w:szCs w:val="32"/>
          <w:shd w:val="clear" w:color="auto" w:fill="FFFFFF"/>
        </w:rPr>
        <w:t>进行相应业务功能调整、优化、完善和日常更新维护。</w:t>
      </w:r>
    </w:p>
    <w:p w14:paraId="049816C3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系统日常功能运转维护具体包括：</w:t>
      </w:r>
    </w:p>
    <w:p w14:paraId="739DD1A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sz w:val="32"/>
          <w:szCs w:val="32"/>
          <w:shd w:val="clear" w:color="auto" w:fill="FFFFFF"/>
        </w:rPr>
      </w:pPr>
      <w:r>
        <w:rPr>
          <w:rFonts w:hint="eastAsia" w:hAnsi="仿宋_GB2312"/>
          <w:sz w:val="32"/>
          <w:szCs w:val="32"/>
          <w:shd w:val="clear" w:color="auto" w:fill="FFFFFF"/>
        </w:rPr>
        <w:t>1.病案首页数据传输</w:t>
      </w:r>
    </w:p>
    <w:p w14:paraId="69955AF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(1)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★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接口支持国内主流HIS厂商接口，支持多种接口方式，包括视图、库表、存储过程、WebService、WebAPI等；</w:t>
      </w:r>
    </w:p>
    <w:p w14:paraId="328CA59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(2)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★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支持与电子病历、无纸化病历对接，对病历进行实时浏览；</w:t>
      </w:r>
    </w:p>
    <w:p w14:paraId="7F23FA0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(3)需对接报表线上集成平台，完成数据接口提供；</w:t>
      </w:r>
    </w:p>
    <w:p w14:paraId="565A8E4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(4)支持全数据导入。</w:t>
      </w:r>
    </w:p>
    <w:p w14:paraId="03E0F4F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2.病案首页质控</w:t>
      </w:r>
    </w:p>
    <w:p w14:paraId="009780F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(1)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★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支持TCMMS审核规则；</w:t>
      </w:r>
    </w:p>
    <w:p w14:paraId="45A499D6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(2)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★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支持卫统4-2表及4-3表审核规则；</w:t>
      </w:r>
    </w:p>
    <w:p w14:paraId="38E071B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(3)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★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支持编码质控，质控标准包括疾病编码冲突、疾病编码合并、疾病编码错误、疾病编码与科室不匹配、疾病编码与性别冲突、疾病编码与年龄冲突、主要诊断不合理、低风险死亡警示、疾病编码与手术编码不匹配、手术并发症警示、手术编码冲突、手术编码漏编、手术编码合并、手术编码与性别冲突、手术编码与年龄冲突，主要手术合理性等审核规则；</w:t>
      </w:r>
    </w:p>
    <w:p w14:paraId="608A6220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(4)编码质控规则支持院方自定义维护；</w:t>
      </w:r>
    </w:p>
    <w:p w14:paraId="79163E4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(5)编码选择时，编码库显示DRG/DIP分组属性，以供选择时参考。支持但不限于CC,MCC,与主要诊断是否存在排它性、DIP核心病种等；对灰码予以警示或者建议。</w:t>
      </w:r>
    </w:p>
    <w:p w14:paraId="1D31BDA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3.病案首页统计</w:t>
      </w:r>
    </w:p>
    <w:p w14:paraId="46E08F2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(1)支持院内工作统计报表，包括工作报表、手术统计、病种、手术顺位报表等；</w:t>
      </w:r>
    </w:p>
    <w:p w14:paraId="465EBF3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(2)支持报表所见所得导出，支持报表样式、数据显示格式自定义；</w:t>
      </w:r>
    </w:p>
    <w:p w14:paraId="2F309E1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(3)对常规统计报表实现台账统计；</w:t>
      </w:r>
    </w:p>
    <w:p w14:paraId="6B2B9C53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(4)在常规统计基础上，对可以分析的报表均建立分析报表，报表分析可以选择年度、月、季度等方式；</w:t>
      </w:r>
    </w:p>
    <w:p w14:paraId="440ED49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(5)可以根据标准报表来选择报表样式、统计指标以及维度组合，来实现自定义报表；</w:t>
      </w:r>
    </w:p>
    <w:p w14:paraId="4EDF7ED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(6)能按照医院要求新增、调整分析报表；</w:t>
      </w:r>
    </w:p>
    <w:p w14:paraId="038CA57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(7)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★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支持首页数据与职称评定关联性统计；</w:t>
      </w:r>
    </w:p>
    <w:p w14:paraId="2C2AC84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(8)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★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支持医院等级评审、卫统上报、三级公立中医院绩效考核等需要常规报表；</w:t>
      </w:r>
    </w:p>
    <w:p w14:paraId="7E0B570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(9)支持通过病案号，归档号，姓名，性别，入院日期，出院日期，入出院科室，住院医生，主治医生，费用，身份证等基础信息的快速查询；</w:t>
      </w:r>
    </w:p>
    <w:p w14:paraId="70A65655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(10)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★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支持任意字段的数据导出，导出数据格式支持XLS，DBF，TXT，HTML等格式；</w:t>
      </w:r>
    </w:p>
    <w:p w14:paraId="2832346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highlight w:val="none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(11)支持全首页指标的任意设置，支持查询条件板设置；</w:t>
      </w:r>
    </w:p>
    <w:p w14:paraId="623E4A3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(12)支持高级条件设置。可以全首页字段进行各种关联条件查询；</w:t>
      </w:r>
    </w:p>
    <w:p w14:paraId="3E0219C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（13）支持首页指标、组合指标、以及统计指标选择。以此来实现首页明细指标的提取和统计指标的自定义化;</w:t>
      </w:r>
    </w:p>
    <w:p w14:paraId="114D60B6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highlight w:val="none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（14）增加线上web报表查询系统的维护。</w:t>
      </w:r>
    </w:p>
    <w:p w14:paraId="593FA40C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3" w:firstLineChars="200"/>
        <w:rPr>
          <w:rFonts w:asci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cs="Times New Roman"/>
          <w:b/>
          <w:bCs/>
          <w:color w:val="000000"/>
          <w:sz w:val="32"/>
          <w:szCs w:val="32"/>
          <w:shd w:val="clear" w:color="auto" w:fill="FFFFFF"/>
        </w:rPr>
        <w:t>三</w:t>
      </w:r>
      <w:r>
        <w:rPr>
          <w:rFonts w:ascii="Times New Roman" w:cs="Times New Roman"/>
          <w:b/>
          <w:bCs/>
          <w:color w:val="000000"/>
          <w:sz w:val="32"/>
          <w:szCs w:val="32"/>
          <w:shd w:val="clear" w:color="auto" w:fill="FFFFFF"/>
        </w:rPr>
        <w:t>、商务要求</w:t>
      </w:r>
    </w:p>
    <w:p w14:paraId="0F51ED23">
      <w:pPr>
        <w:numPr>
          <w:ilvl w:val="0"/>
          <w:numId w:val="2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ascii="Times New Roman" w:cs="Times New Roman"/>
          <w:color w:val="000000"/>
          <w:sz w:val="32"/>
          <w:szCs w:val="32"/>
        </w:rPr>
      </w:pP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项目履约期限：</w:t>
      </w:r>
      <w:r>
        <w:rPr>
          <w:rFonts w:hint="eastAsia" w:asci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自</w:t>
      </w: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合同签订</w:t>
      </w:r>
      <w:r>
        <w:rPr>
          <w:rFonts w:hint="eastAsia" w:asci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之日起提供1年时间系统维护。</w:t>
      </w:r>
    </w:p>
    <w:p w14:paraId="6F11B28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asci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（二）服务地点：</w:t>
      </w:r>
      <w:r>
        <w:rPr>
          <w:rFonts w:hint="eastAsia" w:ascii="Times New Roman" w:cs="Times New Roman"/>
          <w:sz w:val="32"/>
          <w:szCs w:val="32"/>
          <w:shd w:val="clear" w:color="auto" w:fill="FFFFFF"/>
        </w:rPr>
        <w:t>成都市中西医结合医院南北两区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。</w:t>
      </w:r>
    </w:p>
    <w:p w14:paraId="0D0825E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asci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（三）预算金额：</w:t>
      </w:r>
      <w:r>
        <w:rPr>
          <w:rFonts w:hint="eastAsia" w:ascii="Times New Roman" w:cs="Times New Roman"/>
          <w:color w:val="000000"/>
          <w:sz w:val="32"/>
          <w:szCs w:val="32"/>
          <w:shd w:val="clear" w:color="auto" w:fill="FFFFFF"/>
          <w:lang w:eastAsia="zh-CN"/>
        </w:rPr>
        <w:t>2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万元，报价超过采购预算，其比选申请文件按无效处理。</w:t>
      </w:r>
    </w:p>
    <w:p w14:paraId="278F80C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asci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（四）付款方式：</w:t>
      </w: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</w:rPr>
        <w:t>签订合同后支付</w:t>
      </w: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合同款项</w:t>
      </w: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</w:rPr>
        <w:t>30%，项目维护完成后支付剩余款项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。</w:t>
      </w:r>
    </w:p>
    <w:p w14:paraId="2007DF6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asci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五）维护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要求</w:t>
      </w:r>
      <w:r>
        <w:rPr>
          <w:rFonts w:hint="eastAsia" w:asci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Times New Roman" w:cs="Times New Roman"/>
          <w:sz w:val="32"/>
          <w:szCs w:val="32"/>
          <w:shd w:val="clear" w:color="auto" w:fill="FFFFFF"/>
        </w:rPr>
        <w:t>维护期内正常使用过程中出现的故障，正常工作日内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cs="Times New Roman"/>
          <w:sz w:val="32"/>
          <w:szCs w:val="32"/>
          <w:shd w:val="clear" w:color="auto" w:fill="FFFFFF"/>
        </w:rPr>
        <w:t>当接到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我</w:t>
      </w:r>
      <w:r>
        <w:rPr>
          <w:rFonts w:hint="eastAsia" w:ascii="Times New Roman" w:cs="Times New Roman"/>
          <w:sz w:val="32"/>
          <w:szCs w:val="32"/>
          <w:shd w:val="clear" w:color="auto" w:fill="FFFFFF"/>
        </w:rPr>
        <w:t>方的故障电话时，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项目提供方</w:t>
      </w:r>
      <w:r>
        <w:rPr>
          <w:rFonts w:hint="eastAsia" w:ascii="Times New Roman" w:cs="Times New Roman"/>
          <w:sz w:val="32"/>
          <w:szCs w:val="32"/>
          <w:shd w:val="clear" w:color="auto" w:fill="FFFFFF"/>
        </w:rPr>
        <w:t>应在2小时内与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我</w:t>
      </w:r>
      <w:r>
        <w:rPr>
          <w:rFonts w:hint="eastAsia" w:ascii="Times New Roman" w:cs="Times New Roman"/>
          <w:sz w:val="32"/>
          <w:szCs w:val="32"/>
          <w:shd w:val="clear" w:color="auto" w:fill="FFFFFF"/>
        </w:rPr>
        <w:t>方取得电话联系，正常情况下在48小时内故障修复处理；如无法处理，务必在两天之内到达现场进行故障处理。</w:t>
      </w:r>
    </w:p>
    <w:p w14:paraId="16F3D80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sz w:val="32"/>
          <w:szCs w:val="32"/>
          <w:shd w:val="clear" w:color="auto" w:fill="FFFFFF"/>
        </w:rPr>
      </w:pP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）验收要求：参照《财政部关于进一步加强政府采购需求和履约验收管理的指导意见》（财库〔2016〕205号）《政府采购需求管理办法》（财库〔2021〕22号）等相关法律法规的要求进行履约验收</w:t>
      </w:r>
      <w:r>
        <w:rPr>
          <w:rFonts w:hint="eastAsia" w:ascii="Times New Roman" w:cs="Times New Roman"/>
          <w:sz w:val="32"/>
          <w:szCs w:val="32"/>
          <w:shd w:val="clear" w:color="auto" w:fill="FFFFFF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CD7FF">
    <w:pPr>
      <w:pStyle w:val="9"/>
      <w:jc w:val="center"/>
      <w:rPr>
        <w:rFonts w:ascii="Times New Roman"/>
        <w:sz w:val="21"/>
        <w:szCs w:val="21"/>
      </w:rPr>
    </w:pPr>
    <w:r>
      <w:rPr>
        <w:rFonts w:ascii="Times New Roman"/>
        <w:sz w:val="21"/>
        <w:szCs w:val="21"/>
      </w:rPr>
      <w:fldChar w:fldCharType="begin"/>
    </w:r>
    <w:r>
      <w:rPr>
        <w:rFonts w:ascii="Times New Roman"/>
        <w:sz w:val="21"/>
        <w:szCs w:val="21"/>
      </w:rPr>
      <w:instrText xml:space="preserve">PAGE   \* MERGEFORMAT</w:instrText>
    </w:r>
    <w:r>
      <w:rPr>
        <w:rFonts w:ascii="Times New Roman"/>
        <w:sz w:val="21"/>
        <w:szCs w:val="21"/>
      </w:rPr>
      <w:fldChar w:fldCharType="separate"/>
    </w:r>
    <w:r>
      <w:rPr>
        <w:rFonts w:ascii="Times New Roman"/>
        <w:sz w:val="21"/>
        <w:szCs w:val="21"/>
        <w:lang w:val="zh-CN" w:eastAsia="zh-CN"/>
      </w:rPr>
      <w:t>15</w:t>
    </w:r>
    <w:r>
      <w:rPr>
        <w:rFonts w:ascii="Times New Roman"/>
        <w:sz w:val="21"/>
        <w:szCs w:val="21"/>
      </w:rPr>
      <w:fldChar w:fldCharType="end"/>
    </w:r>
  </w:p>
  <w:p w14:paraId="5AF6C96A">
    <w:pPr>
      <w:pStyle w:val="9"/>
      <w:rPr>
        <w:rFonts w:ascii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E34C94"/>
    <w:multiLevelType w:val="singleLevel"/>
    <w:tmpl w:val="E8E34C9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559764E"/>
    <w:multiLevelType w:val="singleLevel"/>
    <w:tmpl w:val="1559764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YTQwZDAyMjJjMzZmN2ExNjE3YzljY2Q2YmVkMGIifQ=="/>
  </w:docVars>
  <w:rsids>
    <w:rsidRoot w:val="13683CA5"/>
    <w:rsid w:val="00102930"/>
    <w:rsid w:val="004947E1"/>
    <w:rsid w:val="009D5628"/>
    <w:rsid w:val="01390213"/>
    <w:rsid w:val="0BF53974"/>
    <w:rsid w:val="0F837E14"/>
    <w:rsid w:val="13683CA5"/>
    <w:rsid w:val="17AC2592"/>
    <w:rsid w:val="200801CE"/>
    <w:rsid w:val="208C4489"/>
    <w:rsid w:val="269428FC"/>
    <w:rsid w:val="28375E51"/>
    <w:rsid w:val="2B935195"/>
    <w:rsid w:val="31B5313F"/>
    <w:rsid w:val="396D612C"/>
    <w:rsid w:val="3AD7091B"/>
    <w:rsid w:val="3C0A5C4E"/>
    <w:rsid w:val="3F8145E5"/>
    <w:rsid w:val="41625537"/>
    <w:rsid w:val="4ACD0A41"/>
    <w:rsid w:val="53FB15E8"/>
    <w:rsid w:val="58B713E4"/>
    <w:rsid w:val="592A4A08"/>
    <w:rsid w:val="5949427D"/>
    <w:rsid w:val="59886781"/>
    <w:rsid w:val="5C163756"/>
    <w:rsid w:val="5F563847"/>
    <w:rsid w:val="692D5565"/>
    <w:rsid w:val="6C172E9A"/>
    <w:rsid w:val="6F69270C"/>
    <w:rsid w:val="71E72E8F"/>
    <w:rsid w:val="786A0DAB"/>
    <w:rsid w:val="7C12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hAnsi="仿宋_GB2312"/>
      <w:b/>
      <w:kern w:val="44"/>
      <w:sz w:val="4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4"/>
    <w:next w:val="1"/>
    <w:autoRedefine/>
    <w:qFormat/>
    <w:uiPriority w:val="0"/>
    <w:rPr>
      <w:rFonts w:ascii="Calibri"/>
      <w:sz w:val="21"/>
      <w:szCs w:val="24"/>
    </w:rPr>
  </w:style>
  <w:style w:type="paragraph" w:styleId="4">
    <w:name w:val="Body Text First Indent 2"/>
    <w:basedOn w:val="5"/>
    <w:autoRedefine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next w:val="3"/>
    <w:autoRedefine/>
    <w:qFormat/>
    <w:uiPriority w:val="0"/>
    <w:pPr>
      <w:ind w:firstLine="630"/>
    </w:pPr>
    <w:rPr>
      <w:sz w:val="32"/>
    </w:rPr>
  </w:style>
  <w:style w:type="paragraph" w:styleId="6">
    <w:name w:val="Body Text 3"/>
    <w:basedOn w:val="1"/>
    <w:autoRedefine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7">
    <w:name w:val="Body Text"/>
    <w:basedOn w:val="1"/>
    <w:next w:val="1"/>
    <w:link w:val="17"/>
    <w:autoRedefine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9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7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7"/>
    <w:next w:val="8"/>
    <w:autoRedefine/>
    <w:qFormat/>
    <w:uiPriority w:val="0"/>
    <w:pPr>
      <w:ind w:firstLine="420" w:firstLineChars="1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眉 字符"/>
    <w:basedOn w:val="14"/>
    <w:link w:val="10"/>
    <w:autoRedefine/>
    <w:qFormat/>
    <w:uiPriority w:val="0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6">
    <w:name w:val="页脚 字符"/>
    <w:basedOn w:val="14"/>
    <w:link w:val="9"/>
    <w:autoRedefine/>
    <w:qFormat/>
    <w:uiPriority w:val="99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7">
    <w:name w:val="正文文本 字符"/>
    <w:link w:val="7"/>
    <w:autoRedefine/>
    <w:qFormat/>
    <w:uiPriority w:val="0"/>
    <w:rPr>
      <w:rFonts w:ascii="等线" w:hAnsi="等线" w:eastAsia="Times New Roman" w:cs="Times New Roman"/>
      <w:kern w:val="2"/>
      <w:sz w:val="21"/>
      <w:szCs w:val="24"/>
    </w:rPr>
  </w:style>
  <w:style w:type="paragraph" w:customStyle="1" w:styleId="18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9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1489</Words>
  <Characters>1601</Characters>
  <Lines>4</Lines>
  <Paragraphs>1</Paragraphs>
  <TotalTime>0</TotalTime>
  <ScaleCrop>false</ScaleCrop>
  <LinksUpToDate>false</LinksUpToDate>
  <CharactersWithSpaces>1602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2023-11-06T02:11:00Z</dcterms:created>
  <dc:creator>G~R</dc:creator>
  <cp:lastModifiedBy>橙</cp:lastModifiedBy>
  <dcterms:modified xsi:type="dcterms:W3CDTF">2024-08-14T02:16:30Z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C953EDF3BCED4EEBAE35A113EDBC8BCC_11</vt:lpwstr>
  </property>
</Properties>
</file>